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铜陵市第七届（2013-2015年）社会科学优秀成果评奖申报成果汇总表</w:t>
      </w:r>
    </w:p>
    <w:bookmarkEnd w:id="0"/>
    <w:p>
      <w:pPr>
        <w:spacing w:line="300" w:lineRule="exact"/>
        <w:rPr>
          <w:rFonts w:hint="eastAsia"/>
        </w:rPr>
      </w:pPr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 申报单位：                 （盖章）</w:t>
      </w:r>
    </w:p>
    <w:tbl>
      <w:tblPr>
        <w:tblStyle w:val="3"/>
        <w:tblW w:w="885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5473"/>
        <w:gridCol w:w="17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成果编号</w:t>
            </w: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申报人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5473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</w:tr>
    </w:tbl>
    <w:p>
      <w:pPr>
        <w:spacing w:line="400" w:lineRule="exact"/>
      </w:pPr>
      <w:r>
        <w:rPr>
          <w:rFonts w:hint="eastAsia"/>
        </w:rPr>
        <w:t>说  明：此表仅供汇总本部门、本单位的申报成果；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266DA"/>
    <w:rsid w:val="461266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2016-04-08T02:48:00Z</dcterms:created>
  <dc:creator>Administrator</dc:creator>
  <cp:lastModifiedBy>Administrator</cp:lastModifiedBy>
  <dcterms:modified xsi:type="dcterms:W3CDTF">2016-04-08T02:49:17Z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